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105A" w:rsidRDefault="00F5105A" w:rsidP="00F5105A">
      <w:pPr>
        <w:pStyle w:val="Bezmezer"/>
        <w:jc w:val="center"/>
        <w:rPr>
          <w:rStyle w:val="platne"/>
          <w:rFonts w:cs="Tahoma"/>
          <w:b/>
          <w:sz w:val="20"/>
        </w:rPr>
      </w:pPr>
      <w:r>
        <w:rPr>
          <w:rStyle w:val="platne"/>
          <w:rFonts w:cs="Tahoma"/>
          <w:b/>
          <w:sz w:val="20"/>
        </w:rPr>
        <w:t>Bytové družstvo Stříbrského 686 – 689</w:t>
      </w:r>
      <w:r>
        <w:rPr>
          <w:rStyle w:val="platne"/>
          <w:rFonts w:cs="Tahoma"/>
          <w:sz w:val="20"/>
        </w:rPr>
        <w:t>,</w:t>
      </w:r>
    </w:p>
    <w:p w:rsidR="00F5105A" w:rsidRDefault="00F5105A" w:rsidP="00F5105A">
      <w:pPr>
        <w:pStyle w:val="Bezmezer"/>
        <w:jc w:val="center"/>
        <w:rPr>
          <w:rFonts w:cs="Times New Roman"/>
        </w:rPr>
      </w:pPr>
      <w:r>
        <w:rPr>
          <w:sz w:val="20"/>
        </w:rPr>
        <w:t>IČ 270 67 025, sídlem Praha 4, Stříbrského 689, PSČ 149 00,</w:t>
      </w:r>
    </w:p>
    <w:p w:rsidR="00F5105A" w:rsidRDefault="00F5105A" w:rsidP="00F5105A">
      <w:pPr>
        <w:pStyle w:val="Bezmezer"/>
        <w:jc w:val="center"/>
        <w:rPr>
          <w:sz w:val="20"/>
        </w:rPr>
      </w:pPr>
      <w:r>
        <w:rPr>
          <w:sz w:val="20"/>
        </w:rPr>
        <w:t xml:space="preserve">zapsané v obchodním rejstříku vedeným Městským soudem v Praze, oddíl </w:t>
      </w:r>
      <w:proofErr w:type="spellStart"/>
      <w:r>
        <w:rPr>
          <w:sz w:val="20"/>
        </w:rPr>
        <w:t>Dr</w:t>
      </w:r>
      <w:proofErr w:type="spellEnd"/>
      <w:r>
        <w:rPr>
          <w:sz w:val="20"/>
        </w:rPr>
        <w:t>, vložka 5907</w:t>
      </w:r>
    </w:p>
    <w:p w:rsidR="00F5105A" w:rsidRDefault="00F5105A" w:rsidP="00F5105A">
      <w:pPr>
        <w:pStyle w:val="Bezmezer"/>
        <w:jc w:val="center"/>
        <w:rPr>
          <w:sz w:val="20"/>
        </w:rPr>
      </w:pPr>
    </w:p>
    <w:p w:rsidR="00E0318D" w:rsidRDefault="00E0318D"/>
    <w:p w:rsidR="00E0318D" w:rsidRDefault="00E0318D" w:rsidP="00E0318D">
      <w:pPr>
        <w:jc w:val="center"/>
        <w:rPr>
          <w:b/>
        </w:rPr>
      </w:pPr>
      <w:r w:rsidRPr="00E0318D">
        <w:rPr>
          <w:b/>
        </w:rPr>
        <w:t>Zpráva o hospodaření za období od 1.1.2019 do 31.12.2019</w:t>
      </w:r>
    </w:p>
    <w:p w:rsidR="00196AB2" w:rsidRPr="00196AB2" w:rsidRDefault="00196AB2" w:rsidP="00E0318D">
      <w:pPr>
        <w:jc w:val="center"/>
        <w:rPr>
          <w:b/>
          <w:sz w:val="16"/>
          <w:szCs w:val="16"/>
        </w:rPr>
      </w:pPr>
      <w:r w:rsidRPr="00196AB2">
        <w:rPr>
          <w:b/>
          <w:sz w:val="16"/>
          <w:szCs w:val="16"/>
        </w:rPr>
        <w:t>(</w:t>
      </w:r>
      <w:r>
        <w:rPr>
          <w:b/>
          <w:sz w:val="16"/>
          <w:szCs w:val="16"/>
        </w:rPr>
        <w:t xml:space="preserve">údaje </w:t>
      </w:r>
      <w:proofErr w:type="gramStart"/>
      <w:r w:rsidRPr="00196AB2">
        <w:rPr>
          <w:b/>
          <w:sz w:val="16"/>
          <w:szCs w:val="16"/>
        </w:rPr>
        <w:t>v  Kč</w:t>
      </w:r>
      <w:proofErr w:type="gramEnd"/>
      <w:r w:rsidRPr="00196AB2">
        <w:rPr>
          <w:b/>
          <w:sz w:val="16"/>
          <w:szCs w:val="16"/>
        </w:rPr>
        <w:t>)</w:t>
      </w:r>
    </w:p>
    <w:p w:rsidR="00E0318D" w:rsidRDefault="00E0318D" w:rsidP="00E0318D">
      <w:pPr>
        <w:jc w:val="center"/>
        <w:rPr>
          <w:b/>
        </w:rPr>
      </w:pPr>
    </w:p>
    <w:p w:rsidR="00E0318D" w:rsidRDefault="00E0318D" w:rsidP="00E0318D">
      <w:pPr>
        <w:pStyle w:val="Odstavecseseznamem"/>
        <w:numPr>
          <w:ilvl w:val="0"/>
          <w:numId w:val="1"/>
        </w:numPr>
        <w:rPr>
          <w:b/>
        </w:rPr>
      </w:pPr>
      <w:r>
        <w:rPr>
          <w:b/>
        </w:rPr>
        <w:t>Bankovní účty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397"/>
        <w:gridCol w:w="2644"/>
        <w:gridCol w:w="3021"/>
      </w:tblGrid>
      <w:tr w:rsidR="00E0318D" w:rsidTr="00E0318D">
        <w:tc>
          <w:tcPr>
            <w:tcW w:w="3397" w:type="dxa"/>
          </w:tcPr>
          <w:p w:rsidR="00E0318D" w:rsidRDefault="00E0318D" w:rsidP="00E0318D">
            <w:pPr>
              <w:rPr>
                <w:b/>
              </w:rPr>
            </w:pPr>
            <w:r>
              <w:rPr>
                <w:b/>
              </w:rPr>
              <w:t>Název</w:t>
            </w:r>
          </w:p>
        </w:tc>
        <w:tc>
          <w:tcPr>
            <w:tcW w:w="2644" w:type="dxa"/>
          </w:tcPr>
          <w:p w:rsidR="00E0318D" w:rsidRDefault="00E0318D" w:rsidP="00AC40D6">
            <w:pPr>
              <w:jc w:val="center"/>
              <w:rPr>
                <w:b/>
              </w:rPr>
            </w:pPr>
            <w:r>
              <w:rPr>
                <w:b/>
              </w:rPr>
              <w:t>Stav k 1.1.2019</w:t>
            </w:r>
          </w:p>
        </w:tc>
        <w:tc>
          <w:tcPr>
            <w:tcW w:w="3021" w:type="dxa"/>
          </w:tcPr>
          <w:p w:rsidR="00E0318D" w:rsidRDefault="00E0318D" w:rsidP="00AC40D6">
            <w:pPr>
              <w:jc w:val="center"/>
              <w:rPr>
                <w:b/>
              </w:rPr>
            </w:pPr>
            <w:r>
              <w:rPr>
                <w:b/>
              </w:rPr>
              <w:t xml:space="preserve">Stav </w:t>
            </w:r>
            <w:r w:rsidR="00AC40D6">
              <w:rPr>
                <w:b/>
              </w:rPr>
              <w:t>k</w:t>
            </w:r>
            <w:r>
              <w:rPr>
                <w:b/>
              </w:rPr>
              <w:t xml:space="preserve"> 31.12.2019</w:t>
            </w:r>
          </w:p>
        </w:tc>
      </w:tr>
      <w:tr w:rsidR="00E0318D" w:rsidTr="00E0318D">
        <w:tc>
          <w:tcPr>
            <w:tcW w:w="3397" w:type="dxa"/>
          </w:tcPr>
          <w:p w:rsidR="00E0318D" w:rsidRPr="00E0318D" w:rsidRDefault="00E0318D" w:rsidP="00E0318D">
            <w:r w:rsidRPr="00E0318D">
              <w:t>Běžný účet</w:t>
            </w:r>
          </w:p>
        </w:tc>
        <w:tc>
          <w:tcPr>
            <w:tcW w:w="2644" w:type="dxa"/>
          </w:tcPr>
          <w:p w:rsidR="00E0318D" w:rsidRDefault="00EE144F" w:rsidP="00196AB2">
            <w:pPr>
              <w:jc w:val="center"/>
              <w:rPr>
                <w:b/>
              </w:rPr>
            </w:pPr>
            <w:r>
              <w:rPr>
                <w:b/>
              </w:rPr>
              <w:t xml:space="preserve">  </w:t>
            </w:r>
            <w:r w:rsidR="007162EE">
              <w:rPr>
                <w:b/>
              </w:rPr>
              <w:t>610</w:t>
            </w:r>
            <w:r w:rsidR="00196AB2">
              <w:rPr>
                <w:b/>
              </w:rPr>
              <w:t xml:space="preserve"> </w:t>
            </w:r>
            <w:r w:rsidR="007162EE">
              <w:rPr>
                <w:b/>
              </w:rPr>
              <w:t>727</w:t>
            </w:r>
          </w:p>
        </w:tc>
        <w:tc>
          <w:tcPr>
            <w:tcW w:w="3021" w:type="dxa"/>
          </w:tcPr>
          <w:p w:rsidR="00E0318D" w:rsidRDefault="00EE144F" w:rsidP="00196AB2">
            <w:pPr>
              <w:jc w:val="center"/>
              <w:rPr>
                <w:b/>
              </w:rPr>
            </w:pPr>
            <w:r>
              <w:rPr>
                <w:b/>
              </w:rPr>
              <w:t xml:space="preserve">  </w:t>
            </w:r>
            <w:bookmarkStart w:id="0" w:name="_GoBack"/>
            <w:bookmarkEnd w:id="0"/>
            <w:r w:rsidR="007162EE">
              <w:rPr>
                <w:b/>
              </w:rPr>
              <w:t>792</w:t>
            </w:r>
            <w:r w:rsidR="00196AB2">
              <w:rPr>
                <w:b/>
              </w:rPr>
              <w:t xml:space="preserve"> </w:t>
            </w:r>
            <w:r w:rsidR="007162EE">
              <w:rPr>
                <w:b/>
              </w:rPr>
              <w:t>099</w:t>
            </w:r>
          </w:p>
        </w:tc>
      </w:tr>
      <w:tr w:rsidR="00E0318D" w:rsidTr="00E0318D">
        <w:tc>
          <w:tcPr>
            <w:tcW w:w="3397" w:type="dxa"/>
          </w:tcPr>
          <w:p w:rsidR="00E0318D" w:rsidRPr="00E0318D" w:rsidRDefault="00E0318D" w:rsidP="00E0318D">
            <w:r w:rsidRPr="00E0318D">
              <w:t>Spořící účet</w:t>
            </w:r>
          </w:p>
        </w:tc>
        <w:tc>
          <w:tcPr>
            <w:tcW w:w="2644" w:type="dxa"/>
          </w:tcPr>
          <w:p w:rsidR="00E0318D" w:rsidRDefault="00EE144F" w:rsidP="00196AB2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196AB2">
              <w:rPr>
                <w:b/>
              </w:rPr>
              <w:t> </w:t>
            </w:r>
            <w:r w:rsidR="007162EE">
              <w:rPr>
                <w:b/>
              </w:rPr>
              <w:t>253</w:t>
            </w:r>
            <w:r w:rsidR="00196AB2">
              <w:rPr>
                <w:b/>
              </w:rPr>
              <w:t xml:space="preserve"> </w:t>
            </w:r>
            <w:r w:rsidR="007162EE">
              <w:rPr>
                <w:b/>
              </w:rPr>
              <w:t>726</w:t>
            </w:r>
          </w:p>
        </w:tc>
        <w:tc>
          <w:tcPr>
            <w:tcW w:w="3021" w:type="dxa"/>
          </w:tcPr>
          <w:p w:rsidR="00E0318D" w:rsidRDefault="007162EE" w:rsidP="00196AB2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196AB2">
              <w:rPr>
                <w:b/>
              </w:rPr>
              <w:t> </w:t>
            </w:r>
            <w:r>
              <w:rPr>
                <w:b/>
              </w:rPr>
              <w:t>004</w:t>
            </w:r>
            <w:r w:rsidR="00196AB2">
              <w:rPr>
                <w:b/>
              </w:rPr>
              <w:t xml:space="preserve"> </w:t>
            </w:r>
            <w:r>
              <w:rPr>
                <w:b/>
              </w:rPr>
              <w:t>121</w:t>
            </w:r>
          </w:p>
        </w:tc>
      </w:tr>
      <w:tr w:rsidR="00E0318D" w:rsidTr="00E0318D">
        <w:tc>
          <w:tcPr>
            <w:tcW w:w="3397" w:type="dxa"/>
          </w:tcPr>
          <w:p w:rsidR="00E0318D" w:rsidRPr="00E0318D" w:rsidRDefault="00E0318D" w:rsidP="00E0318D">
            <w:pPr>
              <w:rPr>
                <w:b/>
              </w:rPr>
            </w:pPr>
            <w:r w:rsidRPr="00E0318D">
              <w:rPr>
                <w:b/>
              </w:rPr>
              <w:t>Bankovní účty celkem</w:t>
            </w:r>
          </w:p>
        </w:tc>
        <w:tc>
          <w:tcPr>
            <w:tcW w:w="2644" w:type="dxa"/>
          </w:tcPr>
          <w:p w:rsidR="00E0318D" w:rsidRPr="00E0318D" w:rsidRDefault="00196AB2" w:rsidP="00196AB2">
            <w:pPr>
              <w:jc w:val="center"/>
              <w:rPr>
                <w:b/>
              </w:rPr>
            </w:pPr>
            <w:r>
              <w:rPr>
                <w:b/>
              </w:rPr>
              <w:t>2 864 453</w:t>
            </w:r>
          </w:p>
        </w:tc>
        <w:tc>
          <w:tcPr>
            <w:tcW w:w="3021" w:type="dxa"/>
          </w:tcPr>
          <w:p w:rsidR="00E0318D" w:rsidRPr="00E0318D" w:rsidRDefault="00196AB2" w:rsidP="00196AB2">
            <w:pPr>
              <w:jc w:val="center"/>
              <w:rPr>
                <w:b/>
              </w:rPr>
            </w:pPr>
            <w:r>
              <w:rPr>
                <w:b/>
              </w:rPr>
              <w:t>2 796 220</w:t>
            </w:r>
          </w:p>
        </w:tc>
      </w:tr>
    </w:tbl>
    <w:p w:rsidR="00E0318D" w:rsidRDefault="00E0318D" w:rsidP="00E0318D">
      <w:pPr>
        <w:rPr>
          <w:b/>
        </w:rPr>
      </w:pPr>
    </w:p>
    <w:p w:rsidR="00E0318D" w:rsidRDefault="00E0318D" w:rsidP="00E0318D">
      <w:pPr>
        <w:pStyle w:val="Odstavecseseznamem"/>
        <w:numPr>
          <w:ilvl w:val="0"/>
          <w:numId w:val="1"/>
        </w:numPr>
        <w:rPr>
          <w:b/>
        </w:rPr>
      </w:pPr>
      <w:r>
        <w:rPr>
          <w:b/>
        </w:rPr>
        <w:t>Dlouhodobá záloha na správu domu a pozemku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AC40D6" w:rsidTr="00AC40D6">
        <w:tc>
          <w:tcPr>
            <w:tcW w:w="3020" w:type="dxa"/>
          </w:tcPr>
          <w:p w:rsidR="00AC40D6" w:rsidRDefault="00AC40D6" w:rsidP="00E0318D">
            <w:pPr>
              <w:rPr>
                <w:b/>
              </w:rPr>
            </w:pPr>
            <w:r>
              <w:rPr>
                <w:b/>
              </w:rPr>
              <w:t>Název</w:t>
            </w:r>
          </w:p>
        </w:tc>
        <w:tc>
          <w:tcPr>
            <w:tcW w:w="3021" w:type="dxa"/>
          </w:tcPr>
          <w:p w:rsidR="00AC40D6" w:rsidRDefault="00AC40D6" w:rsidP="00AC40D6">
            <w:pPr>
              <w:jc w:val="center"/>
              <w:rPr>
                <w:b/>
              </w:rPr>
            </w:pPr>
            <w:r>
              <w:rPr>
                <w:b/>
              </w:rPr>
              <w:t>Stav k 1.1.2019</w:t>
            </w:r>
          </w:p>
        </w:tc>
        <w:tc>
          <w:tcPr>
            <w:tcW w:w="3021" w:type="dxa"/>
          </w:tcPr>
          <w:p w:rsidR="00AC40D6" w:rsidRDefault="00AC40D6" w:rsidP="00AC40D6">
            <w:pPr>
              <w:jc w:val="center"/>
              <w:rPr>
                <w:b/>
              </w:rPr>
            </w:pPr>
            <w:r>
              <w:rPr>
                <w:b/>
              </w:rPr>
              <w:t>Stav k 31.12.2019</w:t>
            </w:r>
          </w:p>
        </w:tc>
      </w:tr>
      <w:tr w:rsidR="00AC40D6" w:rsidTr="00AC40D6">
        <w:tc>
          <w:tcPr>
            <w:tcW w:w="3020" w:type="dxa"/>
          </w:tcPr>
          <w:p w:rsidR="00AC40D6" w:rsidRPr="00AC40D6" w:rsidRDefault="00AC40D6" w:rsidP="00E0318D">
            <w:r w:rsidRPr="00AC40D6">
              <w:t>Přírůstky</w:t>
            </w:r>
          </w:p>
        </w:tc>
        <w:tc>
          <w:tcPr>
            <w:tcW w:w="3021" w:type="dxa"/>
          </w:tcPr>
          <w:p w:rsidR="00AC40D6" w:rsidRDefault="00F24695" w:rsidP="00196AB2">
            <w:pPr>
              <w:jc w:val="center"/>
              <w:rPr>
                <w:b/>
              </w:rPr>
            </w:pPr>
            <w:r>
              <w:rPr>
                <w:b/>
              </w:rPr>
              <w:t>653</w:t>
            </w:r>
            <w:r w:rsidR="00196AB2">
              <w:rPr>
                <w:b/>
              </w:rPr>
              <w:t xml:space="preserve"> </w:t>
            </w:r>
            <w:r>
              <w:rPr>
                <w:b/>
              </w:rPr>
              <w:t>417</w:t>
            </w:r>
          </w:p>
        </w:tc>
        <w:tc>
          <w:tcPr>
            <w:tcW w:w="3021" w:type="dxa"/>
          </w:tcPr>
          <w:p w:rsidR="00AC40D6" w:rsidRDefault="007162EE" w:rsidP="00196AB2">
            <w:pPr>
              <w:jc w:val="center"/>
              <w:rPr>
                <w:b/>
              </w:rPr>
            </w:pPr>
            <w:r>
              <w:rPr>
                <w:b/>
              </w:rPr>
              <w:t>664</w:t>
            </w:r>
            <w:r w:rsidR="00196AB2">
              <w:rPr>
                <w:b/>
              </w:rPr>
              <w:t xml:space="preserve"> </w:t>
            </w:r>
            <w:r>
              <w:rPr>
                <w:b/>
              </w:rPr>
              <w:t>500</w:t>
            </w:r>
          </w:p>
        </w:tc>
      </w:tr>
      <w:tr w:rsidR="00AC40D6" w:rsidTr="00AC40D6">
        <w:tc>
          <w:tcPr>
            <w:tcW w:w="3020" w:type="dxa"/>
          </w:tcPr>
          <w:p w:rsidR="00AC40D6" w:rsidRPr="00AC40D6" w:rsidRDefault="00AC40D6" w:rsidP="00E0318D">
            <w:r w:rsidRPr="00AC40D6">
              <w:t>Čerpání</w:t>
            </w:r>
          </w:p>
        </w:tc>
        <w:tc>
          <w:tcPr>
            <w:tcW w:w="3021" w:type="dxa"/>
          </w:tcPr>
          <w:p w:rsidR="00AC40D6" w:rsidRDefault="00F24695" w:rsidP="00196AB2">
            <w:pPr>
              <w:jc w:val="center"/>
              <w:rPr>
                <w:b/>
              </w:rPr>
            </w:pPr>
            <w:r>
              <w:rPr>
                <w:b/>
              </w:rPr>
              <w:t>653</w:t>
            </w:r>
            <w:r w:rsidR="00196AB2">
              <w:rPr>
                <w:b/>
              </w:rPr>
              <w:t xml:space="preserve"> </w:t>
            </w:r>
            <w:r>
              <w:rPr>
                <w:b/>
              </w:rPr>
              <w:t>417</w:t>
            </w:r>
          </w:p>
        </w:tc>
        <w:tc>
          <w:tcPr>
            <w:tcW w:w="3021" w:type="dxa"/>
          </w:tcPr>
          <w:p w:rsidR="00AC40D6" w:rsidRDefault="007162EE" w:rsidP="00196AB2">
            <w:pPr>
              <w:jc w:val="center"/>
              <w:rPr>
                <w:b/>
              </w:rPr>
            </w:pPr>
            <w:r>
              <w:rPr>
                <w:b/>
              </w:rPr>
              <w:t>664</w:t>
            </w:r>
            <w:r w:rsidR="00196AB2">
              <w:rPr>
                <w:b/>
              </w:rPr>
              <w:t xml:space="preserve"> </w:t>
            </w:r>
            <w:r>
              <w:rPr>
                <w:b/>
              </w:rPr>
              <w:t>500</w:t>
            </w:r>
          </w:p>
        </w:tc>
      </w:tr>
    </w:tbl>
    <w:p w:rsidR="00E0318D" w:rsidRDefault="00E0318D" w:rsidP="00E0318D">
      <w:pPr>
        <w:rPr>
          <w:b/>
        </w:rPr>
      </w:pPr>
    </w:p>
    <w:p w:rsidR="00E51D0D" w:rsidRDefault="00AC40D6" w:rsidP="00AC40D6">
      <w:pPr>
        <w:pStyle w:val="Odstavecseseznamem"/>
        <w:numPr>
          <w:ilvl w:val="0"/>
          <w:numId w:val="1"/>
        </w:numPr>
        <w:rPr>
          <w:b/>
        </w:rPr>
      </w:pPr>
      <w:r>
        <w:rPr>
          <w:b/>
        </w:rPr>
        <w:t>Zálohy na služby</w:t>
      </w:r>
      <w:r w:rsidR="00E51D0D">
        <w:rPr>
          <w:b/>
        </w:rPr>
        <w:t xml:space="preserve"> spojené s užíváním bytů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E51D0D" w:rsidTr="00E51D0D">
        <w:tc>
          <w:tcPr>
            <w:tcW w:w="4531" w:type="dxa"/>
          </w:tcPr>
          <w:p w:rsidR="00E51D0D" w:rsidRPr="00E51D0D" w:rsidRDefault="00E51D0D" w:rsidP="00E51D0D">
            <w:pPr>
              <w:rPr>
                <w:b/>
              </w:rPr>
            </w:pPr>
            <w:r w:rsidRPr="00E51D0D">
              <w:rPr>
                <w:b/>
              </w:rPr>
              <w:t>Druh</w:t>
            </w:r>
          </w:p>
        </w:tc>
        <w:tc>
          <w:tcPr>
            <w:tcW w:w="4531" w:type="dxa"/>
          </w:tcPr>
          <w:p w:rsidR="00E51D0D" w:rsidRDefault="00E51D0D" w:rsidP="00E51D0D">
            <w:pPr>
              <w:jc w:val="center"/>
              <w:rPr>
                <w:b/>
              </w:rPr>
            </w:pPr>
            <w:r>
              <w:rPr>
                <w:b/>
              </w:rPr>
              <w:t>Výše v Kč</w:t>
            </w:r>
          </w:p>
        </w:tc>
      </w:tr>
      <w:tr w:rsidR="00E51D0D" w:rsidTr="00E51D0D">
        <w:tc>
          <w:tcPr>
            <w:tcW w:w="4531" w:type="dxa"/>
          </w:tcPr>
          <w:p w:rsidR="00E51D0D" w:rsidRPr="00E51D0D" w:rsidRDefault="00E51D0D" w:rsidP="00E51D0D">
            <w:r w:rsidRPr="00E51D0D">
              <w:t>Předepsané zálohy na rok 2019</w:t>
            </w:r>
          </w:p>
        </w:tc>
        <w:tc>
          <w:tcPr>
            <w:tcW w:w="4531" w:type="dxa"/>
          </w:tcPr>
          <w:p w:rsidR="00E51D0D" w:rsidRDefault="00F24695" w:rsidP="00196AB2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196AB2">
              <w:rPr>
                <w:b/>
              </w:rPr>
              <w:t> </w:t>
            </w:r>
            <w:r>
              <w:rPr>
                <w:b/>
              </w:rPr>
              <w:t>281</w:t>
            </w:r>
            <w:r w:rsidR="00196AB2">
              <w:rPr>
                <w:b/>
              </w:rPr>
              <w:t xml:space="preserve"> </w:t>
            </w:r>
            <w:r>
              <w:rPr>
                <w:b/>
              </w:rPr>
              <w:t>382</w:t>
            </w:r>
          </w:p>
        </w:tc>
      </w:tr>
      <w:tr w:rsidR="00E51D0D" w:rsidTr="00E51D0D">
        <w:tc>
          <w:tcPr>
            <w:tcW w:w="4531" w:type="dxa"/>
          </w:tcPr>
          <w:p w:rsidR="00E51D0D" w:rsidRPr="00E51D0D" w:rsidRDefault="00E51D0D" w:rsidP="00E51D0D">
            <w:r w:rsidRPr="00E51D0D">
              <w:t>Skutečné náklady na služby 2019</w:t>
            </w:r>
          </w:p>
        </w:tc>
        <w:tc>
          <w:tcPr>
            <w:tcW w:w="4531" w:type="dxa"/>
          </w:tcPr>
          <w:p w:rsidR="00E51D0D" w:rsidRDefault="00F24695" w:rsidP="00196AB2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196AB2">
              <w:rPr>
                <w:b/>
              </w:rPr>
              <w:t> </w:t>
            </w:r>
            <w:r>
              <w:rPr>
                <w:b/>
              </w:rPr>
              <w:t>108</w:t>
            </w:r>
            <w:r w:rsidR="00196AB2">
              <w:rPr>
                <w:b/>
              </w:rPr>
              <w:t xml:space="preserve"> </w:t>
            </w:r>
            <w:r>
              <w:rPr>
                <w:b/>
              </w:rPr>
              <w:t>969</w:t>
            </w:r>
          </w:p>
        </w:tc>
      </w:tr>
      <w:tr w:rsidR="00E51D0D" w:rsidTr="00E51D0D">
        <w:tc>
          <w:tcPr>
            <w:tcW w:w="4531" w:type="dxa"/>
          </w:tcPr>
          <w:p w:rsidR="00E51D0D" w:rsidRPr="00741BF8" w:rsidRDefault="00E51D0D" w:rsidP="00E51D0D">
            <w:r w:rsidRPr="00741BF8">
              <w:t xml:space="preserve">Rozdíl-přeplatek </w:t>
            </w:r>
            <w:r w:rsidR="00741BF8" w:rsidRPr="00741BF8">
              <w:t>vstupující do vyúčtování</w:t>
            </w:r>
            <w:r w:rsidR="006F773E">
              <w:t>*</w:t>
            </w:r>
          </w:p>
        </w:tc>
        <w:tc>
          <w:tcPr>
            <w:tcW w:w="4531" w:type="dxa"/>
          </w:tcPr>
          <w:p w:rsidR="00E51D0D" w:rsidRDefault="00EE144F" w:rsidP="00196AB2">
            <w:pPr>
              <w:jc w:val="center"/>
              <w:rPr>
                <w:b/>
              </w:rPr>
            </w:pPr>
            <w:r>
              <w:rPr>
                <w:b/>
              </w:rPr>
              <w:t xml:space="preserve">  </w:t>
            </w:r>
            <w:r w:rsidR="00F24695">
              <w:rPr>
                <w:b/>
              </w:rPr>
              <w:t>172</w:t>
            </w:r>
            <w:r w:rsidR="00196AB2">
              <w:rPr>
                <w:b/>
              </w:rPr>
              <w:t xml:space="preserve"> </w:t>
            </w:r>
            <w:r w:rsidR="00F24695">
              <w:rPr>
                <w:b/>
              </w:rPr>
              <w:t>413</w:t>
            </w:r>
          </w:p>
        </w:tc>
      </w:tr>
    </w:tbl>
    <w:p w:rsidR="00E51D0D" w:rsidRDefault="006F773E" w:rsidP="00E51D0D">
      <w:r>
        <w:rPr>
          <w:b/>
        </w:rPr>
        <w:t>*</w:t>
      </w:r>
      <w:r w:rsidR="00E51D0D" w:rsidRPr="00E51D0D">
        <w:t xml:space="preserve">Vyúčtování záloh na služby bylo zpracováno </w:t>
      </w:r>
      <w:r w:rsidR="00E51D0D">
        <w:t xml:space="preserve">včetněvrácení přeplatků v řádném termínu  </w:t>
      </w:r>
    </w:p>
    <w:p w:rsidR="00E51D0D" w:rsidRDefault="00E51D0D" w:rsidP="00E51D0D"/>
    <w:p w:rsidR="00E51D0D" w:rsidRDefault="00E51D0D" w:rsidP="00E51D0D">
      <w:pPr>
        <w:pStyle w:val="Odstavecseseznamem"/>
        <w:numPr>
          <w:ilvl w:val="0"/>
          <w:numId w:val="1"/>
        </w:numPr>
        <w:rPr>
          <w:b/>
        </w:rPr>
      </w:pPr>
      <w:r w:rsidRPr="00E51D0D">
        <w:rPr>
          <w:b/>
        </w:rPr>
        <w:t>Pohledávky za družstevníky/nájemci bytů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741BF8" w:rsidTr="00741BF8">
        <w:tc>
          <w:tcPr>
            <w:tcW w:w="4531" w:type="dxa"/>
          </w:tcPr>
          <w:p w:rsidR="00741BF8" w:rsidRDefault="00741BF8" w:rsidP="00741BF8">
            <w:pPr>
              <w:rPr>
                <w:b/>
              </w:rPr>
            </w:pPr>
            <w:r>
              <w:rPr>
                <w:b/>
              </w:rPr>
              <w:t>Druh</w:t>
            </w:r>
          </w:p>
        </w:tc>
        <w:tc>
          <w:tcPr>
            <w:tcW w:w="4531" w:type="dxa"/>
          </w:tcPr>
          <w:p w:rsidR="00741BF8" w:rsidRDefault="00741BF8" w:rsidP="00741BF8">
            <w:pPr>
              <w:jc w:val="center"/>
              <w:rPr>
                <w:b/>
              </w:rPr>
            </w:pPr>
            <w:r>
              <w:rPr>
                <w:b/>
              </w:rPr>
              <w:t>Výše v Kč</w:t>
            </w:r>
          </w:p>
        </w:tc>
      </w:tr>
      <w:tr w:rsidR="00741BF8" w:rsidTr="00741BF8">
        <w:tc>
          <w:tcPr>
            <w:tcW w:w="4531" w:type="dxa"/>
          </w:tcPr>
          <w:p w:rsidR="00741BF8" w:rsidRPr="00741BF8" w:rsidRDefault="00741BF8" w:rsidP="00741BF8">
            <w:r>
              <w:t>Stav k 1.1.2019</w:t>
            </w:r>
          </w:p>
        </w:tc>
        <w:tc>
          <w:tcPr>
            <w:tcW w:w="4531" w:type="dxa"/>
          </w:tcPr>
          <w:p w:rsidR="00741BF8" w:rsidRDefault="00EE144F" w:rsidP="00196AB2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</w:t>
            </w:r>
            <w:r w:rsidR="00F24695">
              <w:rPr>
                <w:b/>
              </w:rPr>
              <w:t>1</w:t>
            </w:r>
            <w:r w:rsidR="00721EC8">
              <w:rPr>
                <w:b/>
              </w:rPr>
              <w:t>1</w:t>
            </w:r>
            <w:r w:rsidR="00196AB2">
              <w:rPr>
                <w:b/>
              </w:rPr>
              <w:t xml:space="preserve"> </w:t>
            </w:r>
            <w:r w:rsidR="00721EC8">
              <w:rPr>
                <w:b/>
              </w:rPr>
              <w:t>476</w:t>
            </w:r>
          </w:p>
        </w:tc>
      </w:tr>
      <w:tr w:rsidR="00741BF8" w:rsidTr="00741BF8">
        <w:tc>
          <w:tcPr>
            <w:tcW w:w="4531" w:type="dxa"/>
          </w:tcPr>
          <w:p w:rsidR="00741BF8" w:rsidRPr="00741BF8" w:rsidRDefault="00741BF8" w:rsidP="00741BF8">
            <w:r w:rsidRPr="00741BF8">
              <w:t>Předpis za rok 2019</w:t>
            </w:r>
          </w:p>
        </w:tc>
        <w:tc>
          <w:tcPr>
            <w:tcW w:w="4531" w:type="dxa"/>
          </w:tcPr>
          <w:p w:rsidR="00741BF8" w:rsidRDefault="00F24695" w:rsidP="00196AB2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  <w:r w:rsidR="00196AB2">
              <w:rPr>
                <w:b/>
              </w:rPr>
              <w:t xml:space="preserve"> </w:t>
            </w:r>
            <w:r>
              <w:rPr>
                <w:b/>
              </w:rPr>
              <w:t>568</w:t>
            </w:r>
            <w:r w:rsidR="00196AB2">
              <w:rPr>
                <w:b/>
              </w:rPr>
              <w:t xml:space="preserve"> </w:t>
            </w:r>
            <w:r>
              <w:rPr>
                <w:b/>
              </w:rPr>
              <w:t>371</w:t>
            </w:r>
          </w:p>
        </w:tc>
      </w:tr>
      <w:tr w:rsidR="00741BF8" w:rsidTr="00741BF8">
        <w:tc>
          <w:tcPr>
            <w:tcW w:w="4531" w:type="dxa"/>
          </w:tcPr>
          <w:p w:rsidR="00741BF8" w:rsidRPr="00741BF8" w:rsidRDefault="00741BF8" w:rsidP="00741BF8">
            <w:r w:rsidRPr="00741BF8">
              <w:t>Úhrady za rok 2019</w:t>
            </w:r>
          </w:p>
        </w:tc>
        <w:tc>
          <w:tcPr>
            <w:tcW w:w="4531" w:type="dxa"/>
          </w:tcPr>
          <w:p w:rsidR="00741BF8" w:rsidRDefault="00F24695" w:rsidP="00196AB2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  <w:r w:rsidR="00196AB2">
              <w:rPr>
                <w:b/>
              </w:rPr>
              <w:t> </w:t>
            </w:r>
            <w:r>
              <w:rPr>
                <w:b/>
              </w:rPr>
              <w:t>662</w:t>
            </w:r>
            <w:r w:rsidR="00196AB2">
              <w:rPr>
                <w:b/>
              </w:rPr>
              <w:t xml:space="preserve"> </w:t>
            </w:r>
            <w:r>
              <w:rPr>
                <w:b/>
              </w:rPr>
              <w:t>044</w:t>
            </w:r>
          </w:p>
        </w:tc>
      </w:tr>
      <w:tr w:rsidR="00741BF8" w:rsidTr="00741BF8">
        <w:tc>
          <w:tcPr>
            <w:tcW w:w="4531" w:type="dxa"/>
          </w:tcPr>
          <w:p w:rsidR="00741BF8" w:rsidRPr="00741BF8" w:rsidRDefault="00741BF8" w:rsidP="00741BF8">
            <w:r>
              <w:t>Výše p</w:t>
            </w:r>
            <w:r w:rsidRPr="00741BF8">
              <w:t>ohledáv</w:t>
            </w:r>
            <w:r>
              <w:t>e</w:t>
            </w:r>
            <w:r w:rsidRPr="00741BF8">
              <w:t>k k 31.12.2019 celkem</w:t>
            </w:r>
          </w:p>
        </w:tc>
        <w:tc>
          <w:tcPr>
            <w:tcW w:w="4531" w:type="dxa"/>
          </w:tcPr>
          <w:p w:rsidR="00741BF8" w:rsidRDefault="00EE144F" w:rsidP="00196AB2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</w:t>
            </w:r>
            <w:r w:rsidR="00FF5A93">
              <w:rPr>
                <w:b/>
              </w:rPr>
              <w:t>-1</w:t>
            </w:r>
            <w:r w:rsidR="00196AB2">
              <w:rPr>
                <w:b/>
              </w:rPr>
              <w:t xml:space="preserve"> </w:t>
            </w:r>
            <w:r w:rsidR="00FF5A93">
              <w:rPr>
                <w:b/>
              </w:rPr>
              <w:t>518</w:t>
            </w:r>
          </w:p>
        </w:tc>
      </w:tr>
    </w:tbl>
    <w:p w:rsidR="00741BF8" w:rsidRDefault="00741BF8" w:rsidP="00741BF8">
      <w:pPr>
        <w:rPr>
          <w:b/>
        </w:rPr>
      </w:pPr>
    </w:p>
    <w:p w:rsidR="00741BF8" w:rsidRDefault="00741BF8" w:rsidP="00741BF8">
      <w:pPr>
        <w:pStyle w:val="Odstavecseseznamem"/>
        <w:numPr>
          <w:ilvl w:val="0"/>
          <w:numId w:val="1"/>
        </w:numPr>
        <w:rPr>
          <w:b/>
        </w:rPr>
      </w:pPr>
      <w:r>
        <w:rPr>
          <w:b/>
        </w:rPr>
        <w:t>Závazky Bytového družstva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6F773E" w:rsidTr="006F773E">
        <w:tc>
          <w:tcPr>
            <w:tcW w:w="3020" w:type="dxa"/>
          </w:tcPr>
          <w:p w:rsidR="006F773E" w:rsidRDefault="006F773E" w:rsidP="006F773E">
            <w:pPr>
              <w:rPr>
                <w:b/>
              </w:rPr>
            </w:pPr>
            <w:r>
              <w:rPr>
                <w:b/>
              </w:rPr>
              <w:t>Druh</w:t>
            </w:r>
          </w:p>
        </w:tc>
        <w:tc>
          <w:tcPr>
            <w:tcW w:w="3021" w:type="dxa"/>
          </w:tcPr>
          <w:p w:rsidR="006F773E" w:rsidRDefault="006F773E" w:rsidP="006F773E">
            <w:pPr>
              <w:jc w:val="center"/>
              <w:rPr>
                <w:b/>
              </w:rPr>
            </w:pPr>
            <w:r>
              <w:rPr>
                <w:b/>
              </w:rPr>
              <w:t>Stav k 1.1.2019</w:t>
            </w:r>
          </w:p>
        </w:tc>
        <w:tc>
          <w:tcPr>
            <w:tcW w:w="3021" w:type="dxa"/>
          </w:tcPr>
          <w:p w:rsidR="006F773E" w:rsidRDefault="006F773E" w:rsidP="006F773E">
            <w:pPr>
              <w:jc w:val="center"/>
              <w:rPr>
                <w:b/>
              </w:rPr>
            </w:pPr>
            <w:r>
              <w:rPr>
                <w:b/>
              </w:rPr>
              <w:t>Stav k 31.12.2019</w:t>
            </w:r>
          </w:p>
        </w:tc>
      </w:tr>
      <w:tr w:rsidR="006F773E" w:rsidTr="006F773E">
        <w:tc>
          <w:tcPr>
            <w:tcW w:w="3020" w:type="dxa"/>
          </w:tcPr>
          <w:p w:rsidR="006F773E" w:rsidRPr="006F773E" w:rsidRDefault="006F773E" w:rsidP="006F773E">
            <w:r w:rsidRPr="006F773E">
              <w:t>Bankovní úvěr</w:t>
            </w:r>
            <w:r>
              <w:t>*</w:t>
            </w:r>
          </w:p>
        </w:tc>
        <w:tc>
          <w:tcPr>
            <w:tcW w:w="3021" w:type="dxa"/>
          </w:tcPr>
          <w:p w:rsidR="006F773E" w:rsidRDefault="007162EE" w:rsidP="00196AB2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  <w:r w:rsidR="00196AB2">
              <w:rPr>
                <w:b/>
              </w:rPr>
              <w:t> </w:t>
            </w:r>
            <w:r>
              <w:rPr>
                <w:b/>
              </w:rPr>
              <w:t>079</w:t>
            </w:r>
            <w:r w:rsidR="00196AB2">
              <w:rPr>
                <w:b/>
              </w:rPr>
              <w:t xml:space="preserve"> </w:t>
            </w:r>
            <w:r>
              <w:rPr>
                <w:b/>
              </w:rPr>
              <w:t>819</w:t>
            </w:r>
          </w:p>
        </w:tc>
        <w:tc>
          <w:tcPr>
            <w:tcW w:w="3021" w:type="dxa"/>
          </w:tcPr>
          <w:p w:rsidR="006F773E" w:rsidRDefault="007162EE" w:rsidP="00196AB2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3</w:t>
            </w:r>
            <w:r w:rsidR="00196AB2">
              <w:rPr>
                <w:b/>
              </w:rPr>
              <w:t xml:space="preserve">  </w:t>
            </w:r>
            <w:r>
              <w:rPr>
                <w:b/>
              </w:rPr>
              <w:t>784</w:t>
            </w:r>
            <w:proofErr w:type="gramEnd"/>
            <w:r w:rsidR="00EE144F">
              <w:rPr>
                <w:b/>
              </w:rPr>
              <w:t xml:space="preserve"> </w:t>
            </w:r>
            <w:r>
              <w:rPr>
                <w:b/>
              </w:rPr>
              <w:t>156</w:t>
            </w:r>
          </w:p>
        </w:tc>
      </w:tr>
      <w:tr w:rsidR="006F773E" w:rsidTr="006F773E">
        <w:tc>
          <w:tcPr>
            <w:tcW w:w="3020" w:type="dxa"/>
          </w:tcPr>
          <w:p w:rsidR="006F773E" w:rsidRPr="006F773E" w:rsidRDefault="006F773E" w:rsidP="006F773E">
            <w:r w:rsidRPr="006F773E">
              <w:t>Závazky vůči dodavatelům</w:t>
            </w:r>
            <w:r>
              <w:t>**</w:t>
            </w:r>
          </w:p>
        </w:tc>
        <w:tc>
          <w:tcPr>
            <w:tcW w:w="3021" w:type="dxa"/>
          </w:tcPr>
          <w:p w:rsidR="006F773E" w:rsidRDefault="00EE144F" w:rsidP="00196AB2">
            <w:pPr>
              <w:jc w:val="center"/>
              <w:rPr>
                <w:b/>
              </w:rPr>
            </w:pPr>
            <w:r>
              <w:rPr>
                <w:b/>
              </w:rPr>
              <w:t xml:space="preserve">   </w:t>
            </w:r>
            <w:r w:rsidR="007162EE">
              <w:rPr>
                <w:b/>
              </w:rPr>
              <w:t>156</w:t>
            </w:r>
            <w:r w:rsidR="00196AB2">
              <w:rPr>
                <w:b/>
              </w:rPr>
              <w:t xml:space="preserve"> </w:t>
            </w:r>
            <w:r w:rsidR="007162EE">
              <w:rPr>
                <w:b/>
              </w:rPr>
              <w:t>623</w:t>
            </w:r>
          </w:p>
        </w:tc>
        <w:tc>
          <w:tcPr>
            <w:tcW w:w="3021" w:type="dxa"/>
          </w:tcPr>
          <w:p w:rsidR="006F773E" w:rsidRDefault="00EE144F" w:rsidP="00196AB2">
            <w:pPr>
              <w:jc w:val="center"/>
              <w:rPr>
                <w:b/>
              </w:rPr>
            </w:pPr>
            <w:r>
              <w:rPr>
                <w:b/>
              </w:rPr>
              <w:t xml:space="preserve">   </w:t>
            </w:r>
            <w:r w:rsidR="007162EE">
              <w:rPr>
                <w:b/>
              </w:rPr>
              <w:t>126</w:t>
            </w:r>
            <w:r w:rsidR="00196AB2">
              <w:rPr>
                <w:b/>
              </w:rPr>
              <w:t xml:space="preserve"> </w:t>
            </w:r>
            <w:r w:rsidR="007162EE">
              <w:rPr>
                <w:b/>
              </w:rPr>
              <w:t>951</w:t>
            </w:r>
          </w:p>
        </w:tc>
      </w:tr>
    </w:tbl>
    <w:p w:rsidR="006F773E" w:rsidRDefault="006F773E" w:rsidP="006F773E">
      <w:pPr>
        <w:pStyle w:val="Odstavecseseznamem"/>
      </w:pPr>
      <w:r w:rsidRPr="006F773E">
        <w:t xml:space="preserve">*úvěr </w:t>
      </w:r>
      <w:r>
        <w:t>je řádně splácen, doplacen bude v roce 2022</w:t>
      </w:r>
    </w:p>
    <w:p w:rsidR="006F773E" w:rsidRDefault="006F773E" w:rsidP="006F773E">
      <w:pPr>
        <w:pStyle w:val="Odstavecseseznamem"/>
      </w:pPr>
      <w:r>
        <w:t>** Jedná se výhradně o neuhrazené přijaté faktury se splatností po 1. lednu 2020. BD neeviduje žádné starší neuhrazené závazky.</w:t>
      </w:r>
    </w:p>
    <w:p w:rsidR="006F773E" w:rsidRDefault="006F773E" w:rsidP="006F773E">
      <w:pPr>
        <w:pStyle w:val="Odstavecseseznamem"/>
      </w:pPr>
    </w:p>
    <w:p w:rsidR="006F773E" w:rsidRDefault="006F773E" w:rsidP="006F773E">
      <w:pPr>
        <w:pStyle w:val="Odstavecseseznamem"/>
        <w:numPr>
          <w:ilvl w:val="0"/>
          <w:numId w:val="1"/>
        </w:numPr>
      </w:pPr>
      <w:r w:rsidRPr="006F773E">
        <w:rPr>
          <w:b/>
        </w:rPr>
        <w:t>Zůstatek technického zhodnocení a neuhrazená ztráta minulých let</w:t>
      </w:r>
    </w:p>
    <w:p w:rsidR="006F773E" w:rsidRDefault="006F773E" w:rsidP="006F773E">
      <w:pPr>
        <w:pStyle w:val="Odstavecseseznamem"/>
      </w:pPr>
      <w:r>
        <w:lastRenderedPageBreak/>
        <w:t>Jedná se o zůstatek z provedené celkové rekonstrukce domů z roku 2008. Celková výše rekonstrukce našich domů činila cca 22,5 mil. Kč.</w:t>
      </w:r>
    </w:p>
    <w:p w:rsidR="006F773E" w:rsidRDefault="006F773E" w:rsidP="006F773E">
      <w:pPr>
        <w:pStyle w:val="Odstavecseseznamem"/>
      </w:pPr>
    </w:p>
    <w:tbl>
      <w:tblPr>
        <w:tblStyle w:val="Mkatabulky"/>
        <w:tblW w:w="0" w:type="auto"/>
        <w:tblInd w:w="720" w:type="dxa"/>
        <w:tblLook w:val="04A0" w:firstRow="1" w:lastRow="0" w:firstColumn="1" w:lastColumn="0" w:noHBand="0" w:noVBand="1"/>
      </w:tblPr>
      <w:tblGrid>
        <w:gridCol w:w="2812"/>
        <w:gridCol w:w="2765"/>
        <w:gridCol w:w="2765"/>
      </w:tblGrid>
      <w:tr w:rsidR="006F773E" w:rsidTr="006F773E">
        <w:tc>
          <w:tcPr>
            <w:tcW w:w="2812" w:type="dxa"/>
          </w:tcPr>
          <w:p w:rsidR="006F773E" w:rsidRPr="006F773E" w:rsidRDefault="006F773E" w:rsidP="006F773E">
            <w:pPr>
              <w:pStyle w:val="Odstavecseseznamem"/>
              <w:ind w:left="0"/>
              <w:rPr>
                <w:b/>
              </w:rPr>
            </w:pPr>
            <w:r w:rsidRPr="006F773E">
              <w:rPr>
                <w:b/>
              </w:rPr>
              <w:t>Název</w:t>
            </w:r>
          </w:p>
        </w:tc>
        <w:tc>
          <w:tcPr>
            <w:tcW w:w="2765" w:type="dxa"/>
          </w:tcPr>
          <w:p w:rsidR="006F773E" w:rsidRDefault="006F773E" w:rsidP="006F773E">
            <w:pPr>
              <w:jc w:val="center"/>
              <w:rPr>
                <w:b/>
              </w:rPr>
            </w:pPr>
            <w:r>
              <w:rPr>
                <w:b/>
              </w:rPr>
              <w:t>Stav k 1.1.2019</w:t>
            </w:r>
          </w:p>
        </w:tc>
        <w:tc>
          <w:tcPr>
            <w:tcW w:w="2765" w:type="dxa"/>
          </w:tcPr>
          <w:p w:rsidR="006F773E" w:rsidRDefault="006F773E" w:rsidP="006F773E">
            <w:pPr>
              <w:jc w:val="center"/>
              <w:rPr>
                <w:b/>
              </w:rPr>
            </w:pPr>
            <w:r>
              <w:rPr>
                <w:b/>
              </w:rPr>
              <w:t>Stav k 31.12.2019</w:t>
            </w:r>
          </w:p>
        </w:tc>
      </w:tr>
      <w:tr w:rsidR="006F773E" w:rsidTr="006F773E">
        <w:tc>
          <w:tcPr>
            <w:tcW w:w="2812" w:type="dxa"/>
          </w:tcPr>
          <w:p w:rsidR="006F773E" w:rsidRDefault="006F773E" w:rsidP="006F773E">
            <w:pPr>
              <w:pStyle w:val="Odstavecseseznamem"/>
              <w:ind w:left="0"/>
            </w:pPr>
            <w:r>
              <w:t>Technické zhodnocení</w:t>
            </w:r>
          </w:p>
        </w:tc>
        <w:tc>
          <w:tcPr>
            <w:tcW w:w="2765" w:type="dxa"/>
          </w:tcPr>
          <w:p w:rsidR="006F773E" w:rsidRDefault="00FF5A93" w:rsidP="00196AB2">
            <w:pPr>
              <w:pStyle w:val="Odstavecseseznamem"/>
              <w:ind w:left="0"/>
              <w:jc w:val="center"/>
            </w:pPr>
            <w:r>
              <w:t>5</w:t>
            </w:r>
            <w:r w:rsidR="00196AB2">
              <w:t> </w:t>
            </w:r>
            <w:r>
              <w:t>426</w:t>
            </w:r>
            <w:r w:rsidR="00196AB2">
              <w:t xml:space="preserve"> </w:t>
            </w:r>
            <w:r>
              <w:t>274</w:t>
            </w:r>
          </w:p>
        </w:tc>
        <w:tc>
          <w:tcPr>
            <w:tcW w:w="2765" w:type="dxa"/>
          </w:tcPr>
          <w:p w:rsidR="006F773E" w:rsidRDefault="00FF5A93" w:rsidP="00196AB2">
            <w:pPr>
              <w:pStyle w:val="Odstavecseseznamem"/>
              <w:ind w:left="0"/>
              <w:jc w:val="center"/>
            </w:pPr>
            <w:r>
              <w:t>4</w:t>
            </w:r>
            <w:r w:rsidR="00196AB2">
              <w:t> </w:t>
            </w:r>
            <w:r>
              <w:t>761</w:t>
            </w:r>
            <w:r w:rsidR="00196AB2">
              <w:t xml:space="preserve"> </w:t>
            </w:r>
            <w:r>
              <w:t>774</w:t>
            </w:r>
          </w:p>
        </w:tc>
      </w:tr>
      <w:tr w:rsidR="006F773E" w:rsidTr="006F773E">
        <w:tc>
          <w:tcPr>
            <w:tcW w:w="2812" w:type="dxa"/>
          </w:tcPr>
          <w:p w:rsidR="006F773E" w:rsidRDefault="006F773E" w:rsidP="006F773E">
            <w:pPr>
              <w:pStyle w:val="Odstavecseseznamem"/>
              <w:ind w:left="0"/>
            </w:pPr>
            <w:r>
              <w:t>Neuhrazená ztráta min. let</w:t>
            </w:r>
          </w:p>
        </w:tc>
        <w:tc>
          <w:tcPr>
            <w:tcW w:w="2765" w:type="dxa"/>
          </w:tcPr>
          <w:p w:rsidR="006F773E" w:rsidRDefault="00FF5A93" w:rsidP="00196AB2">
            <w:pPr>
              <w:pStyle w:val="Odstavecseseznamem"/>
              <w:ind w:left="0"/>
              <w:jc w:val="center"/>
            </w:pPr>
            <w:r>
              <w:t>2</w:t>
            </w:r>
            <w:r w:rsidR="00196AB2">
              <w:t> </w:t>
            </w:r>
            <w:r>
              <w:t>353</w:t>
            </w:r>
            <w:r w:rsidR="00196AB2">
              <w:t xml:space="preserve"> </w:t>
            </w:r>
            <w:r>
              <w:t>715</w:t>
            </w:r>
          </w:p>
        </w:tc>
        <w:tc>
          <w:tcPr>
            <w:tcW w:w="2765" w:type="dxa"/>
          </w:tcPr>
          <w:p w:rsidR="006F773E" w:rsidRDefault="00FF5A93" w:rsidP="00196AB2">
            <w:pPr>
              <w:pStyle w:val="Odstavecseseznamem"/>
              <w:ind w:left="0"/>
              <w:jc w:val="center"/>
            </w:pPr>
            <w:r>
              <w:t>1</w:t>
            </w:r>
            <w:r w:rsidR="00196AB2">
              <w:t> </w:t>
            </w:r>
            <w:r>
              <w:t>732</w:t>
            </w:r>
            <w:r w:rsidR="00196AB2">
              <w:t xml:space="preserve"> </w:t>
            </w:r>
            <w:r>
              <w:t>149</w:t>
            </w:r>
          </w:p>
        </w:tc>
      </w:tr>
    </w:tbl>
    <w:p w:rsidR="006F773E" w:rsidRDefault="006F773E" w:rsidP="006F773E">
      <w:pPr>
        <w:pStyle w:val="Odstavecseseznamem"/>
      </w:pPr>
    </w:p>
    <w:p w:rsidR="006F773E" w:rsidRDefault="006F773E" w:rsidP="006F773E">
      <w:pPr>
        <w:pStyle w:val="Odstavecseseznamem"/>
      </w:pPr>
    </w:p>
    <w:p w:rsidR="00EE034C" w:rsidRPr="00EE034C" w:rsidRDefault="00EE034C" w:rsidP="006F773E">
      <w:pPr>
        <w:pStyle w:val="Odstavecseseznamem"/>
        <w:numPr>
          <w:ilvl w:val="0"/>
          <w:numId w:val="1"/>
        </w:numPr>
        <w:rPr>
          <w:b/>
        </w:rPr>
      </w:pPr>
      <w:r w:rsidRPr="00EE034C">
        <w:rPr>
          <w:b/>
        </w:rPr>
        <w:t>Výsledek hospodaření roku 2019</w:t>
      </w:r>
    </w:p>
    <w:p w:rsidR="006F773E" w:rsidRPr="006F773E" w:rsidRDefault="006F773E" w:rsidP="00EE034C">
      <w:pPr>
        <w:pStyle w:val="Odstavecseseznamem"/>
        <w:jc w:val="both"/>
      </w:pPr>
      <w:r>
        <w:t>V souladu s platnou právní úpravou a odsouhlasenými účetními postupy</w:t>
      </w:r>
      <w:r w:rsidR="00EE034C">
        <w:t xml:space="preserve"> byl vykázán hospodářský výsledek – zisk před zdaněním ve výši 144 009,- Kč.  Daň z příjmů právnických osob činila 27 360,- Kč. Čistý zisk po zdanění činil 116 649,- Kč.</w:t>
      </w:r>
    </w:p>
    <w:p w:rsidR="006F773E" w:rsidRDefault="006F773E" w:rsidP="006F773E">
      <w:pPr>
        <w:rPr>
          <w:b/>
        </w:rPr>
      </w:pPr>
    </w:p>
    <w:p w:rsidR="00EE034C" w:rsidRDefault="00EE034C" w:rsidP="006F773E">
      <w:pPr>
        <w:rPr>
          <w:b/>
        </w:rPr>
      </w:pPr>
    </w:p>
    <w:p w:rsidR="00EE034C" w:rsidRPr="00EE034C" w:rsidRDefault="00EE034C" w:rsidP="006F773E">
      <w:r w:rsidRPr="00EE034C">
        <w:t>V Praze, dne 20. března 2020</w:t>
      </w:r>
    </w:p>
    <w:sectPr w:rsidR="00EE034C" w:rsidRPr="00EE034C" w:rsidSect="00A54A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757A2E"/>
    <w:multiLevelType w:val="hybridMultilevel"/>
    <w:tmpl w:val="4A12029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BA6E1F"/>
    <w:multiLevelType w:val="hybridMultilevel"/>
    <w:tmpl w:val="6E96FB10"/>
    <w:lvl w:ilvl="0" w:tplc="80A253C0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105A"/>
    <w:rsid w:val="00014409"/>
    <w:rsid w:val="00196AB2"/>
    <w:rsid w:val="006F773E"/>
    <w:rsid w:val="007162EE"/>
    <w:rsid w:val="00721EC8"/>
    <w:rsid w:val="00741BF8"/>
    <w:rsid w:val="00A1772E"/>
    <w:rsid w:val="00A54A28"/>
    <w:rsid w:val="00AC40D6"/>
    <w:rsid w:val="00CF753E"/>
    <w:rsid w:val="00E0318D"/>
    <w:rsid w:val="00E51D0D"/>
    <w:rsid w:val="00EE034C"/>
    <w:rsid w:val="00EE144F"/>
    <w:rsid w:val="00F24695"/>
    <w:rsid w:val="00F5105A"/>
    <w:rsid w:val="00FF5A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BC7448"/>
  <w15:docId w15:val="{9536F26E-0C8D-4B0B-AA51-4F337F2B31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A54A28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F5105A"/>
    <w:pPr>
      <w:spacing w:after="0" w:line="240" w:lineRule="auto"/>
    </w:pPr>
    <w:rPr>
      <w:rFonts w:eastAsiaTheme="minorEastAsia"/>
      <w:lang w:eastAsia="cs-CZ"/>
    </w:rPr>
  </w:style>
  <w:style w:type="character" w:customStyle="1" w:styleId="platne">
    <w:name w:val="platne"/>
    <w:basedOn w:val="Standardnpsmoodstavce"/>
    <w:rsid w:val="00F5105A"/>
  </w:style>
  <w:style w:type="paragraph" w:styleId="Odstavecseseznamem">
    <w:name w:val="List Paragraph"/>
    <w:basedOn w:val="Normln"/>
    <w:uiPriority w:val="34"/>
    <w:qFormat/>
    <w:rsid w:val="00E0318D"/>
    <w:pPr>
      <w:ind w:left="720"/>
      <w:contextualSpacing/>
    </w:pPr>
  </w:style>
  <w:style w:type="table" w:styleId="Mkatabulky">
    <w:name w:val="Table Grid"/>
    <w:basedOn w:val="Normlntabulka"/>
    <w:uiPriority w:val="39"/>
    <w:rsid w:val="00E031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047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290</Words>
  <Characters>1713</Characters>
  <Application>Microsoft Office Word</Application>
  <DocSecurity>0</DocSecurity>
  <Lines>14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Magdaléna Boušková</dc:creator>
  <cp:lastModifiedBy>Magdaléna Boušková</cp:lastModifiedBy>
  <cp:revision>4</cp:revision>
  <dcterms:created xsi:type="dcterms:W3CDTF">2020-12-04T08:01:00Z</dcterms:created>
  <dcterms:modified xsi:type="dcterms:W3CDTF">2020-12-04T08:08:00Z</dcterms:modified>
</cp:coreProperties>
</file>